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5105" w14:textId="77777777" w:rsidR="00987DE4" w:rsidRPr="00D43185" w:rsidRDefault="00987DE4" w:rsidP="003906E9">
      <w:pPr>
        <w:rPr>
          <w:rFonts w:ascii="Arial" w:hAnsi="Arial" w:cs="Arial"/>
        </w:rPr>
      </w:pPr>
    </w:p>
    <w:p w14:paraId="1A6FD6F2" w14:textId="2A79536B" w:rsidR="00987DE4" w:rsidRPr="00D43185" w:rsidRDefault="00987DE4" w:rsidP="00987DE4">
      <w:pPr>
        <w:pStyle w:val="Heading1"/>
        <w:ind w:left="13" w:right="495"/>
        <w:rPr>
          <w:sz w:val="22"/>
        </w:rPr>
      </w:pPr>
      <w:bookmarkStart w:id="0" w:name="_Hlk63412052"/>
      <w:bookmarkEnd w:id="0"/>
      <w:r w:rsidRPr="00D43185">
        <w:rPr>
          <w:sz w:val="22"/>
        </w:rPr>
        <w:t>Better Lives Partnership Employability Support Worker</w:t>
      </w:r>
      <w:r w:rsidRPr="00D43185">
        <w:rPr>
          <w:b w:val="0"/>
          <w:sz w:val="22"/>
        </w:rPr>
        <w:t xml:space="preserve"> </w:t>
      </w:r>
    </w:p>
    <w:p w14:paraId="4F95BF21" w14:textId="77777777" w:rsidR="00987DE4" w:rsidRPr="00D43185" w:rsidRDefault="00987DE4" w:rsidP="00987DE4">
      <w:pPr>
        <w:pStyle w:val="Heading1"/>
        <w:ind w:left="13" w:right="0"/>
        <w:rPr>
          <w:sz w:val="22"/>
        </w:rPr>
      </w:pPr>
      <w:r w:rsidRPr="00D43185">
        <w:rPr>
          <w:sz w:val="22"/>
        </w:rPr>
        <w:t>Person Specification</w:t>
      </w:r>
      <w:r w:rsidRPr="00D43185">
        <w:rPr>
          <w:b w:val="0"/>
          <w:sz w:val="22"/>
        </w:rPr>
        <w:t xml:space="preserve"> </w:t>
      </w:r>
    </w:p>
    <w:p w14:paraId="3ED23E30" w14:textId="77777777" w:rsidR="00987DE4" w:rsidRPr="00D43185" w:rsidRDefault="00987DE4" w:rsidP="00987DE4">
      <w:pPr>
        <w:spacing w:after="0"/>
        <w:ind w:left="66"/>
        <w:jc w:val="center"/>
        <w:rPr>
          <w:rFonts w:ascii="Arial" w:eastAsia="Arial" w:hAnsi="Arial" w:cs="Arial"/>
        </w:rPr>
      </w:pPr>
      <w:r w:rsidRPr="00D43185">
        <w:rPr>
          <w:rFonts w:ascii="Arial" w:eastAsia="Arial" w:hAnsi="Arial" w:cs="Arial"/>
        </w:rPr>
        <w:t xml:space="preserve"> </w:t>
      </w:r>
    </w:p>
    <w:tbl>
      <w:tblPr>
        <w:tblStyle w:val="TableGrid0"/>
        <w:tblW w:w="10349" w:type="dxa"/>
        <w:tblInd w:w="-431" w:type="dxa"/>
        <w:tblCellMar>
          <w:top w:w="13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804"/>
        <w:gridCol w:w="694"/>
        <w:gridCol w:w="851"/>
      </w:tblGrid>
      <w:tr w:rsidR="00987DE4" w:rsidRPr="00D43185" w14:paraId="6E104C6B" w14:textId="77777777" w:rsidTr="00BC5ED6">
        <w:trPr>
          <w:trHeight w:val="314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8922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color w:val="FF0000"/>
              </w:rPr>
              <w:t xml:space="preserve">E – Essential     D – Desirable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A0EA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color w:val="FF0000"/>
              </w:rPr>
              <w:t xml:space="preserve">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FF4E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color w:val="FF0000"/>
              </w:rPr>
              <w:t xml:space="preserve">D </w:t>
            </w:r>
          </w:p>
        </w:tc>
      </w:tr>
      <w:tr w:rsidR="00987DE4" w:rsidRPr="00D43185" w14:paraId="5C34C306" w14:textId="77777777" w:rsidTr="00BC5ED6">
        <w:trPr>
          <w:trHeight w:val="854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931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Qualifications: </w:t>
            </w:r>
          </w:p>
          <w:p w14:paraId="6827BAA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 </w:t>
            </w:r>
          </w:p>
          <w:p w14:paraId="5731C9E8" w14:textId="465C020A" w:rsidR="00987DE4" w:rsidRPr="00D43185" w:rsidRDefault="00987DE4" w:rsidP="00832FD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US"/>
              </w:rPr>
            </w:pPr>
            <w:r w:rsidRPr="00D43185">
              <w:rPr>
                <w:rFonts w:ascii="Arial" w:eastAsia="Times New Roman" w:hAnsi="Arial" w:cs="Arial"/>
                <w:lang w:eastAsia="en-US"/>
              </w:rPr>
              <w:t>Passes at National 5 level or above in a broad range of subjects to include English and Mathematics.</w:t>
            </w:r>
          </w:p>
          <w:p w14:paraId="52C70BFA" w14:textId="77777777" w:rsidR="00D43185" w:rsidRPr="00D43185" w:rsidRDefault="00D43185" w:rsidP="00D43185">
            <w:pPr>
              <w:pStyle w:val="ListParagraph"/>
              <w:rPr>
                <w:rFonts w:ascii="Arial" w:eastAsia="Times New Roman" w:hAnsi="Arial" w:cs="Arial"/>
                <w:lang w:eastAsia="en-US"/>
              </w:rPr>
            </w:pPr>
          </w:p>
          <w:p w14:paraId="50CF9853" w14:textId="62C1F835" w:rsidR="00D43185" w:rsidRPr="00D43185" w:rsidRDefault="00D43185" w:rsidP="00832FD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US"/>
              </w:rPr>
            </w:pPr>
            <w:r w:rsidRPr="00D43185">
              <w:rPr>
                <w:rFonts w:ascii="Arial" w:eastAsia="Times New Roman" w:hAnsi="Arial" w:cs="Arial"/>
                <w:lang w:eastAsia="en-US"/>
              </w:rPr>
              <w:t>Relevant qualification at level 6 or above</w:t>
            </w:r>
          </w:p>
          <w:p w14:paraId="2C1B9D34" w14:textId="77777777" w:rsidR="00987DE4" w:rsidRPr="00D43185" w:rsidRDefault="00987DE4" w:rsidP="00832FD4">
            <w:pPr>
              <w:spacing w:line="240" w:lineRule="auto"/>
              <w:ind w:left="3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9827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65BD5DA" w14:textId="31395E52" w:rsidR="00987DE4" w:rsidRPr="00D43185" w:rsidRDefault="00D43185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  <w:p w14:paraId="2C27E330" w14:textId="77777777" w:rsidR="00987DE4" w:rsidRPr="00D43185" w:rsidRDefault="00987DE4" w:rsidP="00832FD4">
            <w:pPr>
              <w:spacing w:line="240" w:lineRule="auto"/>
              <w:ind w:right="66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DDC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65401718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1E48CED0" w14:textId="77777777" w:rsidR="00D43185" w:rsidRPr="00D43185" w:rsidRDefault="00D43185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</w:p>
          <w:p w14:paraId="66C2DA12" w14:textId="39236790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</w:tc>
      </w:tr>
      <w:tr w:rsidR="00987DE4" w:rsidRPr="00D43185" w14:paraId="773FC115" w14:textId="77777777" w:rsidTr="00BC5ED6">
        <w:trPr>
          <w:trHeight w:val="3387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98E4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038494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Experience: </w:t>
            </w:r>
          </w:p>
          <w:p w14:paraId="1A5F2825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 </w:t>
            </w:r>
          </w:p>
          <w:p w14:paraId="4F93CBA3" w14:textId="77777777" w:rsidR="00987DE4" w:rsidRPr="00D43185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Experience and knowledge of disability issues (employed or voluntary); </w:t>
            </w:r>
          </w:p>
          <w:p w14:paraId="73F80EE4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E604980" w14:textId="77777777" w:rsidR="00987DE4" w:rsidRPr="00D43185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Experience of working with voluntary/statutory organisations that support young people and families with additional support needs; </w:t>
            </w:r>
          </w:p>
          <w:p w14:paraId="1EF072F7" w14:textId="77777777" w:rsidR="00987DE4" w:rsidRPr="00D43185" w:rsidRDefault="00987DE4" w:rsidP="00832FD4">
            <w:pPr>
              <w:spacing w:line="240" w:lineRule="auto"/>
              <w:ind w:left="72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97741CE" w14:textId="77777777" w:rsidR="00987DE4" w:rsidRPr="00D43185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Experience of partnership working with young people with additional support needs and their families; </w:t>
            </w:r>
          </w:p>
          <w:p w14:paraId="3F2427AB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912AEEC" w14:textId="77777777" w:rsidR="00987DE4" w:rsidRPr="00D43185" w:rsidRDefault="00987DE4" w:rsidP="00832FD4">
            <w:pPr>
              <w:numPr>
                <w:ilvl w:val="0"/>
                <w:numId w:val="2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Experience of delivering educational programmes.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91D8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560B37B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D24F60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43BD99D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718174F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242D8D0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984765C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9BD7640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46E2C06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19BB38D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D440C1A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6912028" w14:textId="2465AE47" w:rsidR="00987DE4" w:rsidRPr="00D43185" w:rsidRDefault="00007996" w:rsidP="00832FD4">
            <w:pPr>
              <w:spacing w:line="240" w:lineRule="auto"/>
              <w:ind w:right="66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68C9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06C9FFE3" w14:textId="77777777" w:rsidTr="00BC5ED6">
        <w:trPr>
          <w:trHeight w:val="3874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A35C" w14:textId="1C6ED2A7" w:rsidR="00987DE4" w:rsidRPr="00D43185" w:rsidRDefault="00D43185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    </w:t>
            </w:r>
            <w:r w:rsidR="00987DE4" w:rsidRPr="00D43185">
              <w:rPr>
                <w:rFonts w:ascii="Arial" w:eastAsia="Arial" w:hAnsi="Arial" w:cs="Arial"/>
                <w:b/>
              </w:rPr>
              <w:t xml:space="preserve">Skills and Abilities; </w:t>
            </w:r>
          </w:p>
          <w:p w14:paraId="4853B060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DA2364F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Good verbal, written and non-verbal communication skills with the ability to communicate in a clear and straightforward manner; </w:t>
            </w:r>
          </w:p>
          <w:p w14:paraId="630A409A" w14:textId="77777777" w:rsidR="00987DE4" w:rsidRPr="00D43185" w:rsidRDefault="00987DE4" w:rsidP="00832FD4">
            <w:pPr>
              <w:spacing w:line="240" w:lineRule="auto"/>
              <w:ind w:left="72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B5D2DDD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Understanding the needs of families affected by disability; </w:t>
            </w:r>
          </w:p>
          <w:p w14:paraId="60B5298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1084E95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Computer skills, working with a full range of IT; </w:t>
            </w:r>
          </w:p>
          <w:p w14:paraId="56BB78BA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1136629" w14:textId="77777777" w:rsidR="00987DE4" w:rsidRPr="00D43185" w:rsidRDefault="00987DE4" w:rsidP="00832FD4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equal opportunities issues; </w:t>
            </w:r>
          </w:p>
          <w:p w14:paraId="104336F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CA77AD" w14:textId="323B5535" w:rsidR="00987DE4" w:rsidRPr="00D43185" w:rsidRDefault="00987DE4" w:rsidP="00D43185">
            <w:pPr>
              <w:numPr>
                <w:ilvl w:val="0"/>
                <w:numId w:val="3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Ability to maintain accurate records;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E43E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109E16F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31A4108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13DA45A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4D6DF5E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2440EB5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7F535CF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51E0A02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C72D753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CBB7ADE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F659042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65C0640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36889A8" w14:textId="77777777" w:rsidR="00987DE4" w:rsidRPr="00D43185" w:rsidRDefault="00987DE4" w:rsidP="00832FD4">
            <w:pPr>
              <w:spacing w:line="240" w:lineRule="auto"/>
              <w:ind w:right="69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3C75EC04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2435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835B510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F6FD5F2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06F620E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C119551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9A2349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9487FB6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D583AF1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CD9F084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FECBDF0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83F6CB0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439873D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E05E6D4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hAnsi="Arial" w:cs="Arial"/>
              </w:rPr>
            </w:pPr>
          </w:p>
          <w:p w14:paraId="437551A5" w14:textId="77777777" w:rsidR="00987DE4" w:rsidRPr="00D43185" w:rsidRDefault="00987DE4" w:rsidP="00832FD4">
            <w:pPr>
              <w:spacing w:line="240" w:lineRule="auto"/>
              <w:ind w:right="3"/>
              <w:jc w:val="center"/>
              <w:rPr>
                <w:rFonts w:ascii="Arial" w:eastAsia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03BA2067" w14:textId="77777777" w:rsidTr="00BC5ED6">
        <w:trPr>
          <w:trHeight w:val="5530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</w:tcPr>
          <w:p w14:paraId="485E7FE1" w14:textId="77777777" w:rsidR="00CF4129" w:rsidRPr="00CF4129" w:rsidRDefault="00CF4129" w:rsidP="00CF4129">
            <w:pPr>
              <w:spacing w:line="240" w:lineRule="auto"/>
              <w:ind w:left="360"/>
              <w:jc w:val="both"/>
              <w:rPr>
                <w:rFonts w:ascii="Arial" w:hAnsi="Arial" w:cs="Arial"/>
              </w:rPr>
            </w:pPr>
          </w:p>
          <w:p w14:paraId="4E27FD41" w14:textId="013E568B" w:rsidR="00CF4129" w:rsidRPr="00CF4129" w:rsidRDefault="00CF4129" w:rsidP="00CF4129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1EEDDB38" w14:textId="3C637262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Understand the need for confidentiality; </w:t>
            </w:r>
          </w:p>
          <w:p w14:paraId="25FFBD13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F05518D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build trusting relationships; </w:t>
            </w:r>
          </w:p>
          <w:p w14:paraId="6A166B4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91E99EC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Skills, confidence and ability to support disadvantaged people to engage in work experience roles; </w:t>
            </w:r>
          </w:p>
          <w:p w14:paraId="2603DAB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CEB3CA1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develop learning materials and provide training to enable individuals to develop their skills and confidence in the work setting; </w:t>
            </w:r>
          </w:p>
          <w:p w14:paraId="6781E0A0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C9348F1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Good organisational skills including time management and prioritisation of tasks; </w:t>
            </w:r>
          </w:p>
          <w:p w14:paraId="3962383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8128659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To be risk aware and actively support people within a positive risk management framework; </w:t>
            </w:r>
          </w:p>
          <w:p w14:paraId="49B8AFF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D427F73" w14:textId="77777777" w:rsidR="00987DE4" w:rsidRPr="00D43185" w:rsidRDefault="00987DE4" w:rsidP="00832FD4">
            <w:pPr>
              <w:numPr>
                <w:ilvl w:val="0"/>
                <w:numId w:val="4"/>
              </w:numPr>
              <w:spacing w:line="240" w:lineRule="auto"/>
              <w:ind w:hanging="360"/>
              <w:jc w:val="both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Health and Safety Guidelines including risk assessment.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6FB2A55A" w14:textId="440CDC12" w:rsidR="00987DE4" w:rsidRPr="00D43185" w:rsidRDefault="00CF4129" w:rsidP="00766A13">
            <w:pPr>
              <w:spacing w:line="240" w:lineRule="auto"/>
              <w:ind w:right="7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987DE4" w:rsidRPr="00D43185">
              <w:rPr>
                <w:rFonts w:ascii="Arial" w:eastAsia="Arial" w:hAnsi="Arial" w:cs="Arial"/>
              </w:rPr>
              <w:t xml:space="preserve">X </w:t>
            </w:r>
          </w:p>
          <w:p w14:paraId="337E51F3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01AB29E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6B431AFB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86F093F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6C2655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38DB325" w14:textId="77777777" w:rsidR="00CF4129" w:rsidRDefault="00CF4129" w:rsidP="00832FD4">
            <w:pPr>
              <w:spacing w:line="240" w:lineRule="auto"/>
              <w:ind w:right="70"/>
              <w:jc w:val="center"/>
              <w:rPr>
                <w:rFonts w:ascii="Arial" w:eastAsia="Arial" w:hAnsi="Arial" w:cs="Arial"/>
              </w:rPr>
            </w:pPr>
          </w:p>
          <w:p w14:paraId="4E35CE76" w14:textId="77777777" w:rsidR="00CF4129" w:rsidRDefault="00CF4129" w:rsidP="00832FD4">
            <w:pPr>
              <w:spacing w:line="240" w:lineRule="auto"/>
              <w:ind w:right="70"/>
              <w:jc w:val="center"/>
              <w:rPr>
                <w:rFonts w:ascii="Arial" w:eastAsia="Arial" w:hAnsi="Arial" w:cs="Arial"/>
              </w:rPr>
            </w:pPr>
          </w:p>
          <w:p w14:paraId="76CB99CB" w14:textId="5E1E5F2B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BD80777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A350D9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9616EF8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9EB0DA4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97715A2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885C584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2EF70E61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6EF6645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9334666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F208F04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F1B9619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05A0A7D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95102E1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3E81E52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E01AEC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2758156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0EFA387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4611902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4F29B7A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9C873E9" w14:textId="77777777" w:rsidR="00CF4129" w:rsidRDefault="00CF4129" w:rsidP="00832FD4">
            <w:pPr>
              <w:spacing w:line="240" w:lineRule="auto"/>
              <w:ind w:right="71"/>
              <w:jc w:val="center"/>
              <w:rPr>
                <w:rFonts w:ascii="Arial" w:eastAsia="Arial" w:hAnsi="Arial" w:cs="Arial"/>
              </w:rPr>
            </w:pPr>
          </w:p>
          <w:p w14:paraId="14B68C77" w14:textId="77777777" w:rsidR="00CF4129" w:rsidRDefault="00CF4129" w:rsidP="00832FD4">
            <w:pPr>
              <w:spacing w:line="240" w:lineRule="auto"/>
              <w:ind w:right="71"/>
              <w:jc w:val="center"/>
              <w:rPr>
                <w:rFonts w:ascii="Arial" w:eastAsia="Arial" w:hAnsi="Arial" w:cs="Arial"/>
              </w:rPr>
            </w:pPr>
          </w:p>
          <w:p w14:paraId="7A438247" w14:textId="3A136280" w:rsidR="00987DE4" w:rsidRPr="00D43185" w:rsidRDefault="00007996" w:rsidP="00832FD4">
            <w:pPr>
              <w:spacing w:line="240" w:lineRule="auto"/>
              <w:ind w:right="7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  <w:p w14:paraId="0AE9D5FB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E7543E2" w14:textId="57B0587E" w:rsidR="00987DE4" w:rsidRPr="00D43185" w:rsidRDefault="00007996" w:rsidP="00832FD4">
            <w:pPr>
              <w:spacing w:line="240" w:lineRule="auto"/>
              <w:ind w:right="7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124C446E" w14:textId="77777777" w:rsidTr="00BC5ED6">
        <w:trPr>
          <w:trHeight w:val="2266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1679C71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8D7959F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Knowledge: </w:t>
            </w:r>
          </w:p>
          <w:p w14:paraId="6193CD8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 </w:t>
            </w:r>
          </w:p>
          <w:p w14:paraId="7E417D6D" w14:textId="77777777" w:rsidR="00987DE4" w:rsidRPr="00D43185" w:rsidRDefault="00987DE4" w:rsidP="00832FD4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disability services; </w:t>
            </w:r>
          </w:p>
          <w:p w14:paraId="3175AB52" w14:textId="77777777" w:rsidR="00987DE4" w:rsidRPr="00D43185" w:rsidRDefault="00987DE4" w:rsidP="00832FD4">
            <w:pPr>
              <w:spacing w:line="240" w:lineRule="auto"/>
              <w:ind w:left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3A31D9" w14:textId="77777777" w:rsidR="00987DE4" w:rsidRPr="00D43185" w:rsidRDefault="00987DE4" w:rsidP="00832FD4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Knowledge of disability issues; </w:t>
            </w:r>
          </w:p>
          <w:p w14:paraId="75970920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E4612C7" w14:textId="77777777" w:rsidR="00987DE4" w:rsidRPr="00D43185" w:rsidRDefault="00987DE4" w:rsidP="00832FD4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Anti-discriminatory practice.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214B2367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A99E85B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D73BEE7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C6F8793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DB0DC36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4FCB3DF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D8D4AF4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0813D6C" w14:textId="5CDD6B16" w:rsidR="00987DE4" w:rsidRPr="00D43185" w:rsidRDefault="00007996" w:rsidP="00832FD4">
            <w:pPr>
              <w:spacing w:line="240" w:lineRule="auto"/>
              <w:ind w:right="67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791E1659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2B5E941C" w14:textId="77777777" w:rsidTr="00BC5ED6">
        <w:trPr>
          <w:trHeight w:val="3387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12E9E4CA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1FACF0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Personal Attributes: </w:t>
            </w:r>
          </w:p>
          <w:p w14:paraId="7DE541D7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F1BD070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Respectful of all people as valued individuals; </w:t>
            </w:r>
          </w:p>
          <w:p w14:paraId="491831E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04037C0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Committed to promoting positive outcomes for disadvantaged people in Dumfries and Galloway; </w:t>
            </w:r>
          </w:p>
          <w:p w14:paraId="7AA794B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022E9E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work on own initiative within an agreed structure; </w:t>
            </w:r>
          </w:p>
          <w:p w14:paraId="10C324F7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96DC8BC" w14:textId="77777777" w:rsidR="00987DE4" w:rsidRPr="00D43185" w:rsidRDefault="00987DE4" w:rsidP="00832FD4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Ability to lone work and make decisions.</w:t>
            </w:r>
          </w:p>
          <w:p w14:paraId="73BAA631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5A869418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7EC44F1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E1DC4CA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7136150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D88EB10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8AEBD12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129849D6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755589A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034FF30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C2E9600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23D555F" w14:textId="77777777" w:rsidR="00987DE4" w:rsidRPr="00D43185" w:rsidRDefault="00987DE4" w:rsidP="00832FD4">
            <w:pPr>
              <w:spacing w:line="240" w:lineRule="auto"/>
              <w:ind w:right="70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5600C90B" w14:textId="77777777" w:rsidR="00987DE4" w:rsidRPr="00D43185" w:rsidRDefault="00987DE4" w:rsidP="00832F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772D994A" w14:textId="77777777" w:rsidR="00987DE4" w:rsidRPr="00D43185" w:rsidRDefault="00987DE4" w:rsidP="00832FD4">
            <w:pPr>
              <w:spacing w:line="240" w:lineRule="auto"/>
              <w:ind w:right="4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6DFAD54D" w14:textId="77777777" w:rsidTr="00BC5ED6">
        <w:trPr>
          <w:trHeight w:val="4263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6664C31F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lastRenderedPageBreak/>
              <w:t xml:space="preserve">Honest and trustworthy; </w:t>
            </w:r>
          </w:p>
          <w:p w14:paraId="429E6B02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27BF109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Positive attitude towards disability; </w:t>
            </w:r>
          </w:p>
          <w:p w14:paraId="77DAC0C8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1E22A2AF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Enthusiastic and motivated; </w:t>
            </w:r>
          </w:p>
          <w:p w14:paraId="31C7C7F3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84E8DD7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Flexible and creative; </w:t>
            </w:r>
          </w:p>
          <w:p w14:paraId="58A465C5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5E1094A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Aware of limitations; </w:t>
            </w:r>
          </w:p>
          <w:p w14:paraId="152E23B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261DEAEB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Responsive, reliable and able to take on responsibility; </w:t>
            </w:r>
          </w:p>
          <w:p w14:paraId="64CA0A5E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5FC9F8D" w14:textId="77777777" w:rsidR="00987DE4" w:rsidRPr="00D43185" w:rsidRDefault="00987DE4" w:rsidP="00832FD4">
            <w:pPr>
              <w:numPr>
                <w:ilvl w:val="0"/>
                <w:numId w:val="7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Personal confidence to support individuals to participate in work experience in a wide range of settings (including the use of public transport).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3781B12D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576D3BB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AA5723E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81C8F09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AA8364A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237B5FD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4E4D5D30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8FCCFB6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5B9215A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0A41684B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A4ABC9F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7032DC27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A34AD71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1EEA9D6" w14:textId="0EE9D3D4" w:rsidR="00987DE4" w:rsidRPr="00D43185" w:rsidRDefault="00007996" w:rsidP="00832FD4">
            <w:pPr>
              <w:spacing w:line="240" w:lineRule="auto"/>
              <w:ind w:right="62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X</w:t>
            </w:r>
            <w:r w:rsidR="00987DE4" w:rsidRPr="00D431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</w:tcPr>
          <w:p w14:paraId="3BF62BCB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87DE4" w:rsidRPr="00D43185" w14:paraId="7AF47577" w14:textId="77777777" w:rsidTr="00BC5ED6">
        <w:trPr>
          <w:trHeight w:val="1700"/>
        </w:trPr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4AD5D18D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7D4DB54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  <w:b/>
              </w:rPr>
              <w:t>Other Requirements:</w:t>
            </w: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BEED579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4804006" w14:textId="77777777" w:rsidR="00987DE4" w:rsidRPr="00D43185" w:rsidRDefault="00987DE4" w:rsidP="00832FD4">
            <w:pPr>
              <w:numPr>
                <w:ilvl w:val="0"/>
                <w:numId w:val="8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Ability to work evenings and occasional weekends as required; </w:t>
            </w:r>
          </w:p>
          <w:p w14:paraId="27250172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38F3F8AC" w14:textId="77777777" w:rsidR="00987DE4" w:rsidRPr="00162377" w:rsidRDefault="00987DE4" w:rsidP="00832FD4">
            <w:pPr>
              <w:numPr>
                <w:ilvl w:val="0"/>
                <w:numId w:val="8"/>
              </w:numPr>
              <w:spacing w:line="240" w:lineRule="auto"/>
              <w:ind w:hanging="360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>A full clean driving licence and full access to own vehicle</w:t>
            </w:r>
            <w:r w:rsidR="00D420BA">
              <w:rPr>
                <w:rFonts w:ascii="Arial" w:eastAsia="Arial" w:hAnsi="Arial" w:cs="Arial"/>
              </w:rPr>
              <w:t xml:space="preserve"> to transport young people to activities relating to their attendance at the programme</w:t>
            </w:r>
            <w:r w:rsidRPr="00D43185">
              <w:rPr>
                <w:rFonts w:ascii="Arial" w:eastAsia="Arial" w:hAnsi="Arial" w:cs="Arial"/>
              </w:rPr>
              <w:t xml:space="preserve">. </w:t>
            </w:r>
          </w:p>
          <w:p w14:paraId="0297A1ED" w14:textId="77777777" w:rsidR="00162377" w:rsidRDefault="00162377" w:rsidP="00162377">
            <w:pPr>
              <w:pStyle w:val="ListParagraph"/>
              <w:rPr>
                <w:rFonts w:ascii="Arial" w:hAnsi="Arial" w:cs="Arial"/>
              </w:rPr>
            </w:pPr>
          </w:p>
          <w:p w14:paraId="51B52F08" w14:textId="0059A566" w:rsidR="00162377" w:rsidRPr="00D43185" w:rsidRDefault="00162377" w:rsidP="00162377">
            <w:pPr>
              <w:spacing w:line="240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2EDA1DB9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00B3178E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719B51CA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6E9D9CDB" w14:textId="77777777" w:rsidR="00987DE4" w:rsidRPr="00D43185" w:rsidRDefault="00987DE4" w:rsidP="00832FD4">
            <w:pPr>
              <w:spacing w:line="240" w:lineRule="auto"/>
              <w:ind w:right="6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X </w:t>
            </w:r>
          </w:p>
          <w:p w14:paraId="2F976749" w14:textId="77777777" w:rsidR="00987DE4" w:rsidRPr="00D43185" w:rsidRDefault="00987DE4" w:rsidP="00832FD4">
            <w:pPr>
              <w:spacing w:line="240" w:lineRule="auto"/>
              <w:ind w:left="5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  <w:p w14:paraId="5E621A62" w14:textId="1D95F826" w:rsidR="00987DE4" w:rsidRPr="00D43185" w:rsidRDefault="00007996" w:rsidP="00832FD4">
            <w:pPr>
              <w:spacing w:line="240" w:lineRule="auto"/>
              <w:ind w:right="62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  <w:hideMark/>
          </w:tcPr>
          <w:p w14:paraId="749B0AA6" w14:textId="77777777" w:rsidR="00987DE4" w:rsidRPr="00D43185" w:rsidRDefault="00987DE4" w:rsidP="00832FD4">
            <w:pPr>
              <w:spacing w:line="240" w:lineRule="auto"/>
              <w:ind w:left="1"/>
              <w:jc w:val="center"/>
              <w:rPr>
                <w:rFonts w:ascii="Arial" w:hAnsi="Arial" w:cs="Arial"/>
              </w:rPr>
            </w:pPr>
            <w:r w:rsidRPr="00D43185">
              <w:rPr>
                <w:rFonts w:ascii="Arial" w:eastAsia="Arial" w:hAnsi="Arial" w:cs="Arial"/>
              </w:rPr>
              <w:t xml:space="preserve"> </w:t>
            </w:r>
          </w:p>
        </w:tc>
      </w:tr>
      <w:tr w:rsidR="00987DE4" w:rsidRPr="00D43185" w14:paraId="1C7A1E9F" w14:textId="77777777" w:rsidTr="00BC5ED6">
        <w:trPr>
          <w:trHeight w:val="838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8" w:type="dxa"/>
              <w:bottom w:w="0" w:type="dxa"/>
              <w:right w:w="44" w:type="dxa"/>
            </w:tcMar>
            <w:vAlign w:val="center"/>
          </w:tcPr>
          <w:p w14:paraId="0F4B5D7B" w14:textId="77777777" w:rsidR="00987DE4" w:rsidRPr="00D43185" w:rsidRDefault="00987DE4" w:rsidP="00832FD4">
            <w:pPr>
              <w:spacing w:line="240" w:lineRule="auto"/>
              <w:rPr>
                <w:rFonts w:ascii="Arial" w:hAnsi="Arial" w:cs="Arial"/>
              </w:rPr>
            </w:pPr>
          </w:p>
          <w:p w14:paraId="594DE5EA" w14:textId="7CC87FFA" w:rsidR="00987DE4" w:rsidRPr="00D43185" w:rsidRDefault="00987DE4" w:rsidP="00DB7450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D43185">
              <w:rPr>
                <w:rFonts w:ascii="Arial" w:eastAsia="Arial" w:hAnsi="Arial" w:cs="Arial"/>
                <w:b/>
              </w:rPr>
              <w:t xml:space="preserve">Prepared by: </w:t>
            </w:r>
            <w:r w:rsidR="00766A13" w:rsidRPr="00D43185">
              <w:rPr>
                <w:rFonts w:ascii="Arial" w:eastAsia="Arial" w:hAnsi="Arial" w:cs="Arial"/>
                <w:b/>
              </w:rPr>
              <w:t>A.</w:t>
            </w:r>
            <w:r w:rsidR="00162377">
              <w:rPr>
                <w:rFonts w:ascii="Arial" w:eastAsia="Arial" w:hAnsi="Arial" w:cs="Arial"/>
                <w:b/>
              </w:rPr>
              <w:t xml:space="preserve"> </w:t>
            </w:r>
            <w:r w:rsidR="00766A13" w:rsidRPr="00D43185">
              <w:rPr>
                <w:rFonts w:ascii="Arial" w:eastAsia="Arial" w:hAnsi="Arial" w:cs="Arial"/>
                <w:b/>
              </w:rPr>
              <w:t>McEwan</w:t>
            </w:r>
            <w:r w:rsidRPr="00D43185">
              <w:rPr>
                <w:rFonts w:ascii="Arial" w:eastAsia="Arial" w:hAnsi="Arial" w:cs="Arial"/>
                <w:b/>
              </w:rPr>
              <w:t xml:space="preserve">                                     </w:t>
            </w:r>
            <w:r w:rsidR="004200B5" w:rsidRPr="00D43185">
              <w:rPr>
                <w:rFonts w:ascii="Arial" w:eastAsia="Arial" w:hAnsi="Arial" w:cs="Arial"/>
                <w:b/>
              </w:rPr>
              <w:t xml:space="preserve">                 Date: </w:t>
            </w:r>
            <w:r w:rsidR="003405E4">
              <w:rPr>
                <w:rFonts w:ascii="Arial" w:eastAsia="Arial" w:hAnsi="Arial" w:cs="Arial"/>
                <w:b/>
              </w:rPr>
              <w:t>10</w:t>
            </w:r>
            <w:r w:rsidR="003405E4" w:rsidRPr="003405E4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="003405E4">
              <w:rPr>
                <w:rFonts w:ascii="Arial" w:eastAsia="Arial" w:hAnsi="Arial" w:cs="Arial"/>
                <w:b/>
              </w:rPr>
              <w:t xml:space="preserve"> of October</w:t>
            </w:r>
            <w:r w:rsidR="00DB7450">
              <w:rPr>
                <w:rFonts w:ascii="Arial" w:eastAsia="Arial" w:hAnsi="Arial" w:cs="Arial"/>
                <w:b/>
              </w:rPr>
              <w:t xml:space="preserve"> 2025</w:t>
            </w:r>
          </w:p>
        </w:tc>
      </w:tr>
    </w:tbl>
    <w:p w14:paraId="7F64542C" w14:textId="77777777" w:rsidR="00590473" w:rsidRPr="00D43185" w:rsidRDefault="00590473" w:rsidP="00590473">
      <w:pPr>
        <w:rPr>
          <w:rFonts w:ascii="Arial" w:hAnsi="Arial" w:cs="Arial"/>
          <w:lang w:val="en-US"/>
        </w:rPr>
      </w:pPr>
    </w:p>
    <w:p w14:paraId="18D10F9D" w14:textId="77777777" w:rsidR="00590473" w:rsidRPr="00D43185" w:rsidRDefault="00590473" w:rsidP="003906E9">
      <w:pPr>
        <w:rPr>
          <w:rFonts w:ascii="Arial" w:hAnsi="Arial" w:cs="Arial"/>
        </w:rPr>
      </w:pPr>
    </w:p>
    <w:p w14:paraId="14D85DE9" w14:textId="7FFDA3C4" w:rsidR="00921F7D" w:rsidRPr="00D43185" w:rsidRDefault="00921F7D">
      <w:pPr>
        <w:rPr>
          <w:rFonts w:ascii="Arial" w:hAnsi="Arial" w:cs="Arial"/>
        </w:rPr>
      </w:pPr>
    </w:p>
    <w:sectPr w:rsidR="00921F7D" w:rsidRPr="00D4318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8CB1" w14:textId="77777777" w:rsidR="004F64DE" w:rsidRDefault="004F64DE" w:rsidP="006B651A">
      <w:pPr>
        <w:spacing w:after="0" w:line="240" w:lineRule="auto"/>
      </w:pPr>
      <w:r>
        <w:separator/>
      </w:r>
    </w:p>
  </w:endnote>
  <w:endnote w:type="continuationSeparator" w:id="0">
    <w:p w14:paraId="05A0F868" w14:textId="77777777" w:rsidR="004F64DE" w:rsidRDefault="004F64DE" w:rsidP="006B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CC43" w14:textId="00BA873E" w:rsidR="006B651A" w:rsidRDefault="006B651A" w:rsidP="00867404">
    <w:pPr>
      <w:rPr>
        <w:noProof/>
      </w:rPr>
    </w:pPr>
    <w:r w:rsidRPr="008674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6BFBF" wp14:editId="4CEDD6AF">
              <wp:simplePos x="0" y="0"/>
              <wp:positionH relativeFrom="column">
                <wp:posOffset>3067050</wp:posOffset>
              </wp:positionH>
              <wp:positionV relativeFrom="paragraph">
                <wp:posOffset>-13335</wp:posOffset>
              </wp:positionV>
              <wp:extent cx="0" cy="233363"/>
              <wp:effectExtent l="19050" t="0" r="19050" b="3365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3363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94CFD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557AC2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-1.05pt" to="241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" strokecolor="#94cfd7" strokeweight="2.25pt">
              <v:stroke joinstyle="miter"/>
            </v:line>
          </w:pict>
        </mc:Fallback>
      </mc:AlternateContent>
    </w:r>
    <w:r w:rsidR="00CC1EEB" w:rsidRPr="00867404">
      <w:t xml:space="preserve"> Castle Douglas Community Centre</w:t>
    </w:r>
    <w:r w:rsidR="00867404" w:rsidRPr="00867404">
      <w:t>, Cotton Street</w:t>
    </w:r>
    <w:r w:rsidR="00867404">
      <w:rPr>
        <w:sz w:val="18"/>
        <w:szCs w:val="18"/>
      </w:rPr>
      <w:t xml:space="preserve">                     </w:t>
    </w:r>
    <w:hyperlink r:id="rId1" w:history="1">
      <w:r w:rsidR="00867404" w:rsidRPr="00114FBB">
        <w:rPr>
          <w:rStyle w:val="Hyperlink"/>
          <w:lang w:val="en-US"/>
        </w:rPr>
        <w:t>www.betterlivespartnership.org.uk</w:t>
      </w:r>
    </w:hyperlink>
    <w:r>
      <w:rPr>
        <w:noProof/>
      </w:rPr>
      <w:t xml:space="preserve"> </w:t>
    </w:r>
  </w:p>
  <w:p w14:paraId="7899F254" w14:textId="77777777" w:rsidR="00F05DD9" w:rsidRDefault="00867404" w:rsidP="00867404">
    <w:pPr>
      <w:rPr>
        <w:noProof/>
      </w:rPr>
    </w:pPr>
    <w:r>
      <w:t xml:space="preserve">               </w:t>
    </w:r>
    <w:r w:rsidRPr="00867404">
      <w:t xml:space="preserve"> </w:t>
    </w:r>
    <w:r>
      <w:t xml:space="preserve">  </w:t>
    </w:r>
    <w:r w:rsidRPr="00867404">
      <w:t>Castle Douglas</w:t>
    </w:r>
    <w:r>
      <w:t>, DG7 1AJ</w:t>
    </w:r>
  </w:p>
  <w:p w14:paraId="45B58090" w14:textId="049238CE" w:rsidR="00867404" w:rsidRPr="00867404" w:rsidRDefault="00F05DD9" w:rsidP="00867404">
    <w:r>
      <w:rPr>
        <w:noProof/>
      </w:rPr>
      <w:drawing>
        <wp:inline distT="0" distB="0" distL="0" distR="0" wp14:anchorId="4C4BCF21" wp14:editId="03378912">
          <wp:extent cx="5731510" cy="320040"/>
          <wp:effectExtent l="0" t="0" r="2540" b="3810"/>
          <wp:docPr id="2" name="Picture 2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chat or text messag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268"/>
                  <a:stretch/>
                </pic:blipFill>
                <pic:spPr bwMode="auto">
                  <a:xfrm>
                    <a:off x="0" y="0"/>
                    <a:ext cx="5731510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AFB6" w14:textId="77777777" w:rsidR="004F64DE" w:rsidRDefault="004F64DE" w:rsidP="006B651A">
      <w:pPr>
        <w:spacing w:after="0" w:line="240" w:lineRule="auto"/>
      </w:pPr>
      <w:r>
        <w:separator/>
      </w:r>
    </w:p>
  </w:footnote>
  <w:footnote w:type="continuationSeparator" w:id="0">
    <w:p w14:paraId="7E0701FD" w14:textId="77777777" w:rsidR="004F64DE" w:rsidRDefault="004F64DE" w:rsidP="006B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75C6" w14:textId="17D816AC" w:rsidR="006B651A" w:rsidRDefault="00F05DD9" w:rsidP="006B651A">
    <w:pPr>
      <w:rPr>
        <w:rFonts w:ascii="Century Gothic" w:hAnsi="Century Gothic"/>
        <w:b/>
        <w:bCs/>
        <w:sz w:val="32"/>
        <w:szCs w:val="32"/>
      </w:rPr>
    </w:pPr>
    <w:r>
      <w:rPr>
        <w:rFonts w:ascii="Century Gothic" w:hAnsi="Century Gothic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A8658" wp14:editId="4AAE2471">
              <wp:simplePos x="0" y="0"/>
              <wp:positionH relativeFrom="column">
                <wp:posOffset>3116580</wp:posOffset>
              </wp:positionH>
              <wp:positionV relativeFrom="paragraph">
                <wp:posOffset>-106680</wp:posOffset>
              </wp:positionV>
              <wp:extent cx="3375660" cy="1447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5660" cy="1447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D6C607" w14:textId="17F29FD3" w:rsidR="00F05DD9" w:rsidRDefault="00F05DD9" w:rsidP="00F05DD9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EA1F51" wp14:editId="6063F493">
                                <wp:extent cx="2026920" cy="1468758"/>
                                <wp:effectExtent l="0" t="0" r="0" b="0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33152" cy="14732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A86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5.4pt;margin-top:-8.4pt;width:265.8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iW4LAIAAFU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" fillcolor="white [3201]" stroked="f" strokeweight=".5pt">
              <v:textbox>
                <w:txbxContent>
                  <w:p w14:paraId="7AD6C607" w14:textId="17F29FD3" w:rsidR="00F05DD9" w:rsidRDefault="00F05DD9" w:rsidP="00F05DD9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EA1F51" wp14:editId="6063F493">
                          <wp:extent cx="2026920" cy="1468758"/>
                          <wp:effectExtent l="0" t="0" r="0" b="0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3152" cy="14732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C480E5" w14:textId="7018315A" w:rsidR="006B651A" w:rsidRPr="00F05DD9" w:rsidRDefault="006B651A" w:rsidP="00F05DD9">
    <w:pPr>
      <w:tabs>
        <w:tab w:val="left" w:pos="7380"/>
      </w:tabs>
      <w:rPr>
        <w:rFonts w:ascii="Century Gothic" w:hAnsi="Century Gothic"/>
        <w:b/>
        <w:bCs/>
        <w:color w:val="0850A0"/>
        <w:sz w:val="32"/>
        <w:szCs w:val="32"/>
      </w:rPr>
    </w:pPr>
    <w:r w:rsidRPr="00F05DD9">
      <w:rPr>
        <w:rFonts w:ascii="Century Gothic" w:hAnsi="Century Gothic"/>
        <w:b/>
        <w:bCs/>
        <w:color w:val="0850A0"/>
        <w:sz w:val="32"/>
        <w:szCs w:val="32"/>
      </w:rPr>
      <w:t>Better Lives Partnership</w:t>
    </w:r>
    <w:r w:rsidR="00F05DD9" w:rsidRPr="00F05DD9">
      <w:rPr>
        <w:rFonts w:ascii="Century Gothic" w:hAnsi="Century Gothic"/>
        <w:b/>
        <w:bCs/>
        <w:color w:val="0850A0"/>
        <w:sz w:val="32"/>
        <w:szCs w:val="32"/>
      </w:rPr>
      <w:tab/>
    </w:r>
  </w:p>
  <w:p w14:paraId="509191DB" w14:textId="77777777" w:rsidR="006B651A" w:rsidRPr="00F05DD9" w:rsidRDefault="006B651A" w:rsidP="006B651A">
    <w:pPr>
      <w:rPr>
        <w:color w:val="0850A0"/>
      </w:rPr>
    </w:pPr>
    <w:r w:rsidRPr="00F05DD9">
      <w:rPr>
        <w:rFonts w:ascii="Century Gothic" w:hAnsi="Century Gothic"/>
        <w:b/>
        <w:bCs/>
        <w:i/>
        <w:iCs/>
        <w:color w:val="0850A0"/>
        <w:sz w:val="24"/>
        <w:szCs w:val="24"/>
      </w:rPr>
      <w:t>Scottish Charity SCO46597</w:t>
    </w:r>
  </w:p>
  <w:p w14:paraId="083C8354" w14:textId="51420437" w:rsidR="006B651A" w:rsidRDefault="006B651A">
    <w:pPr>
      <w:pStyle w:val="Header"/>
    </w:pPr>
    <w:bookmarkStart w:id="1" w:name="_Hlk63412094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4E8"/>
    <w:multiLevelType w:val="hybridMultilevel"/>
    <w:tmpl w:val="9946B016"/>
    <w:lvl w:ilvl="0" w:tplc="BD90DAC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E2CCCCA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E06E94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3404A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DA9C44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2A526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543FF0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16EFE6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0C908C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0AD67EB"/>
    <w:multiLevelType w:val="hybridMultilevel"/>
    <w:tmpl w:val="DF02D29C"/>
    <w:lvl w:ilvl="0" w:tplc="5F52542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347036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5AD22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5A0974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928F95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06A93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3CD31E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F94854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F0880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49726BF"/>
    <w:multiLevelType w:val="hybridMultilevel"/>
    <w:tmpl w:val="3462FEB2"/>
    <w:lvl w:ilvl="0" w:tplc="772A1FEE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10D3CE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0F05B0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A22E90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F2CD0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6EC586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20CB7C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C4DA34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648E8C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19F174A"/>
    <w:multiLevelType w:val="hybridMultilevel"/>
    <w:tmpl w:val="2CB80C9A"/>
    <w:lvl w:ilvl="0" w:tplc="D02CC49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FA92C6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B6E408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929E1A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F6F6D0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C481B4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26356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C60BC4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E07DE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66E6F82"/>
    <w:multiLevelType w:val="hybridMultilevel"/>
    <w:tmpl w:val="28082B9A"/>
    <w:lvl w:ilvl="0" w:tplc="007E212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71CD55C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B0A8F64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66B46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4E51D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B6C774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FC5ADA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5E3DE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1EDA6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2424FF2"/>
    <w:multiLevelType w:val="hybridMultilevel"/>
    <w:tmpl w:val="93F81006"/>
    <w:lvl w:ilvl="0" w:tplc="FD96291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BA756C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260632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8F2A23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66CC3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CA15B4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F66070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D4C86E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92A46E0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744ED9"/>
    <w:multiLevelType w:val="hybridMultilevel"/>
    <w:tmpl w:val="A0F4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6048"/>
    <w:multiLevelType w:val="hybridMultilevel"/>
    <w:tmpl w:val="CCD6D232"/>
    <w:lvl w:ilvl="0" w:tplc="82149C8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5E9ED6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56FCD6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AE0056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E2329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1AF3A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887FE6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6660D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A42E9C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35132673">
    <w:abstractNumId w:val="6"/>
  </w:num>
  <w:num w:numId="2" w16cid:durableId="190925389">
    <w:abstractNumId w:val="2"/>
  </w:num>
  <w:num w:numId="3" w16cid:durableId="954020400">
    <w:abstractNumId w:val="4"/>
  </w:num>
  <w:num w:numId="4" w16cid:durableId="1762214460">
    <w:abstractNumId w:val="0"/>
  </w:num>
  <w:num w:numId="5" w16cid:durableId="1041705175">
    <w:abstractNumId w:val="5"/>
  </w:num>
  <w:num w:numId="6" w16cid:durableId="236016358">
    <w:abstractNumId w:val="1"/>
  </w:num>
  <w:num w:numId="7" w16cid:durableId="848788256">
    <w:abstractNumId w:val="7"/>
  </w:num>
  <w:num w:numId="8" w16cid:durableId="31811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E9"/>
    <w:rsid w:val="00007996"/>
    <w:rsid w:val="00162377"/>
    <w:rsid w:val="001F1876"/>
    <w:rsid w:val="00255D16"/>
    <w:rsid w:val="003405E4"/>
    <w:rsid w:val="003906E9"/>
    <w:rsid w:val="003E3B5B"/>
    <w:rsid w:val="003F6D20"/>
    <w:rsid w:val="004200B5"/>
    <w:rsid w:val="004F64DE"/>
    <w:rsid w:val="00502B51"/>
    <w:rsid w:val="00506500"/>
    <w:rsid w:val="00520B6F"/>
    <w:rsid w:val="00590473"/>
    <w:rsid w:val="00602779"/>
    <w:rsid w:val="00641B2A"/>
    <w:rsid w:val="006B00C8"/>
    <w:rsid w:val="006B651A"/>
    <w:rsid w:val="00766A13"/>
    <w:rsid w:val="007A34EE"/>
    <w:rsid w:val="007C335A"/>
    <w:rsid w:val="00867404"/>
    <w:rsid w:val="00921F7D"/>
    <w:rsid w:val="009540B2"/>
    <w:rsid w:val="00987DE4"/>
    <w:rsid w:val="00B766A7"/>
    <w:rsid w:val="00BA0487"/>
    <w:rsid w:val="00BB7F57"/>
    <w:rsid w:val="00BC5ED6"/>
    <w:rsid w:val="00C9100E"/>
    <w:rsid w:val="00CC1EEB"/>
    <w:rsid w:val="00CD4FA4"/>
    <w:rsid w:val="00CF4129"/>
    <w:rsid w:val="00D420BA"/>
    <w:rsid w:val="00D43185"/>
    <w:rsid w:val="00D509E5"/>
    <w:rsid w:val="00DB7450"/>
    <w:rsid w:val="00DD4AA6"/>
    <w:rsid w:val="00E36279"/>
    <w:rsid w:val="00E70348"/>
    <w:rsid w:val="00E73912"/>
    <w:rsid w:val="00F05DD9"/>
    <w:rsid w:val="00F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0885B0"/>
  <w15:chartTrackingRefBased/>
  <w15:docId w15:val="{DF5B0726-202D-4E90-A76B-585B8A2E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DE4"/>
    <w:pPr>
      <w:spacing w:line="254" w:lineRule="auto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987DE4"/>
    <w:pPr>
      <w:keepNext/>
      <w:keepLines/>
      <w:spacing w:after="159" w:line="254" w:lineRule="auto"/>
      <w:ind w:left="10" w:right="492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Signature">
    <w:name w:val="Email Signature"/>
    <w:basedOn w:val="Signature"/>
    <w:next w:val="E-mailSignature"/>
    <w:qFormat/>
    <w:rsid w:val="006B00C8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00C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0C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00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00C8"/>
  </w:style>
  <w:style w:type="paragraph" w:styleId="Header">
    <w:name w:val="header"/>
    <w:basedOn w:val="Normal"/>
    <w:link w:val="HeaderChar"/>
    <w:uiPriority w:val="99"/>
    <w:unhideWhenUsed/>
    <w:rsid w:val="006B6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51A"/>
  </w:style>
  <w:style w:type="paragraph" w:styleId="Footer">
    <w:name w:val="footer"/>
    <w:basedOn w:val="Normal"/>
    <w:link w:val="FooterChar"/>
    <w:uiPriority w:val="99"/>
    <w:unhideWhenUsed/>
    <w:rsid w:val="006B6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51A"/>
  </w:style>
  <w:style w:type="character" w:styleId="Hyperlink">
    <w:name w:val="Hyperlink"/>
    <w:basedOn w:val="DefaultParagraphFont"/>
    <w:uiPriority w:val="99"/>
    <w:unhideWhenUsed/>
    <w:rsid w:val="008674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4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7DE4"/>
    <w:rPr>
      <w:rFonts w:ascii="Arial" w:eastAsia="Arial" w:hAnsi="Arial" w:cs="Arial"/>
      <w:b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987DE4"/>
    <w:pPr>
      <w:spacing w:after="0" w:line="240" w:lineRule="auto"/>
      <w:ind w:left="720"/>
    </w:pPr>
    <w:rPr>
      <w:rFonts w:eastAsiaTheme="minorHAnsi"/>
      <w:color w:val="auto"/>
    </w:rPr>
  </w:style>
  <w:style w:type="table" w:customStyle="1" w:styleId="TableGrid0">
    <w:name w:val="TableGrid"/>
    <w:rsid w:val="00987D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12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betterlivespartnershi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Calypso Coulton</dc:creator>
  <cp:keywords/>
  <dc:description/>
  <cp:lastModifiedBy>info@betterlivespartnership.org.uk</cp:lastModifiedBy>
  <cp:revision>2</cp:revision>
  <cp:lastPrinted>2022-08-03T12:34:00Z</cp:lastPrinted>
  <dcterms:created xsi:type="dcterms:W3CDTF">2025-10-10T10:49:00Z</dcterms:created>
  <dcterms:modified xsi:type="dcterms:W3CDTF">2025-10-10T10:49:00Z</dcterms:modified>
</cp:coreProperties>
</file>